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ascii="宋体" w:hAnsi="宋体" w:eastAsia="宋体" w:cs="宋体"/>
          <w:b/>
          <w:color w:val="363636"/>
          <w:kern w:val="0"/>
          <w:sz w:val="48"/>
          <w:szCs w:val="48"/>
        </w:rPr>
      </w:pPr>
      <w:r>
        <w:rPr>
          <w:rFonts w:hint="eastAsia" w:ascii="宋体" w:hAnsi="宋体" w:eastAsia="宋体" w:cs="宋体"/>
          <w:b/>
          <w:color w:val="363636"/>
          <w:kern w:val="0"/>
          <w:sz w:val="48"/>
          <w:szCs w:val="48"/>
        </w:rPr>
        <w:t>附件：在线课程学习平台操作说明</w:t>
      </w:r>
    </w:p>
    <w:p>
      <w:pPr>
        <w:spacing w:line="360" w:lineRule="auto"/>
        <w:rPr>
          <w:rFonts w:hint="eastAsia"/>
          <w:b/>
          <w:bCs/>
          <w:color w:val="FF0000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/>
          <w:b/>
          <w:bCs/>
          <w:color w:val="FF0000"/>
          <w:sz w:val="28"/>
          <w:szCs w:val="28"/>
          <w:lang w:val="en-US" w:eastAsia="zh-CN"/>
        </w:rPr>
        <w:t>手机微信端在线课程操作指南：</w:t>
      </w:r>
    </w:p>
    <w:p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微信扫码关注公众号： 河北科技大学教师发展</w:t>
      </w:r>
    </w:p>
    <w:p>
      <w:pPr>
        <w:numPr>
          <w:numId w:val="0"/>
        </w:numPr>
        <w:spacing w:line="360" w:lineRule="auto"/>
        <w:rPr>
          <w:rFonts w:hint="default"/>
          <w:b/>
          <w:bCs/>
          <w:color w:val="FF0000"/>
          <w:sz w:val="22"/>
          <w:szCs w:val="28"/>
          <w:lang w:val="en-US" w:eastAsia="zh-CN"/>
        </w:rPr>
      </w:pPr>
      <w:r>
        <w:rPr>
          <w:rFonts w:hint="default"/>
          <w:b/>
          <w:bCs/>
          <w:color w:val="FF0000"/>
          <w:sz w:val="22"/>
          <w:szCs w:val="28"/>
          <w:lang w:val="en-US" w:eastAsia="zh-CN"/>
        </w:rPr>
        <w:drawing>
          <wp:inline distT="0" distB="0" distL="114300" distR="114300">
            <wp:extent cx="1632585" cy="1632585"/>
            <wp:effectExtent l="0" t="0" r="5715" b="5715"/>
            <wp:docPr id="3" name="图片 3" descr="教师发展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教师发展二维码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32585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color w:val="FF0000"/>
          <w:sz w:val="22"/>
          <w:szCs w:val="28"/>
          <w:lang w:val="en-US" w:eastAsia="zh-CN"/>
        </w:rPr>
        <w:t xml:space="preserve">              </w:t>
      </w:r>
      <w:r>
        <w:rPr>
          <w:rFonts w:hint="eastAsia"/>
          <w:b/>
          <w:bCs/>
          <w:color w:val="FF0000"/>
          <w:sz w:val="22"/>
          <w:szCs w:val="28"/>
          <w:lang w:val="en-US" w:eastAsia="zh-CN"/>
        </w:rPr>
        <w:drawing>
          <wp:inline distT="0" distB="0" distL="114300" distR="114300">
            <wp:extent cx="1947545" cy="2105025"/>
            <wp:effectExtent l="0" t="0" r="14605" b="9525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color w:val="FF0000"/>
          <w:sz w:val="22"/>
          <w:szCs w:val="28"/>
          <w:lang w:val="en-US" w:eastAsia="zh-CN"/>
        </w:rPr>
        <w:t xml:space="preserve">       </w:t>
      </w:r>
    </w:p>
    <w:p>
      <w:pPr>
        <w:numPr>
          <w:ilvl w:val="0"/>
          <w:numId w:val="1"/>
        </w:numPr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点击教师发展</w:t>
      </w:r>
    </w:p>
    <w:p>
      <w:pPr>
        <w:numPr>
          <w:numId w:val="0"/>
        </w:numPr>
        <w:spacing w:line="360" w:lineRule="auto"/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675130" cy="3886835"/>
            <wp:effectExtent l="0" t="0" r="1270" b="1841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388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</w:t>
      </w:r>
      <w:r>
        <w:rPr>
          <w:rFonts w:hint="default"/>
          <w:lang w:val="en-US" w:eastAsia="zh-CN"/>
        </w:rPr>
        <w:drawing>
          <wp:inline distT="0" distB="0" distL="114300" distR="114300">
            <wp:extent cx="1693545" cy="3930650"/>
            <wp:effectExtent l="0" t="0" r="1905" b="12700"/>
            <wp:docPr id="16" name="图片 1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93545" cy="393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360" w:lineRule="auto"/>
        <w:ind w:leftChars="0"/>
        <w:rPr>
          <w:rFonts w:hint="default"/>
          <w:lang w:val="en-US" w:eastAsia="zh-CN"/>
        </w:rPr>
      </w:pPr>
    </w:p>
    <w:p>
      <w:pPr>
        <w:numPr>
          <w:numId w:val="0"/>
        </w:numPr>
        <w:spacing w:line="360" w:lineRule="auto"/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spacing w:line="360" w:lineRule="auto"/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spacing w:line="360" w:lineRule="auto"/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default" w:ascii="Arial" w:hAnsi="Arial" w:cs="Arial"/>
          <w:lang w:val="en-US" w:eastAsia="zh-CN"/>
        </w:rPr>
        <w:t>→</w:t>
      </w:r>
      <w:r>
        <w:rPr>
          <w:rFonts w:hint="eastAsia"/>
          <w:lang w:val="en-US" w:eastAsia="zh-CN"/>
        </w:rPr>
        <w:t>点击登录账号</w:t>
      </w:r>
      <w:r>
        <w:rPr>
          <w:rFonts w:hint="default" w:ascii="Arial" w:hAnsi="Arial" w:cs="Arial"/>
          <w:lang w:val="en-US" w:eastAsia="zh-CN"/>
        </w:rPr>
        <w:t>→</w:t>
      </w:r>
      <w:r>
        <w:rPr>
          <w:rFonts w:hint="eastAsia"/>
          <w:lang w:val="en-US" w:eastAsia="zh-CN"/>
        </w:rPr>
        <w:t>手机验证码登录</w:t>
      </w:r>
    </w:p>
    <w:p>
      <w:pPr>
        <w:spacing w:line="360" w:lineRule="auto"/>
        <w:rPr>
          <w:rFonts w:hint="default" w:eastAsiaTheme="minorEastAsia"/>
          <w:b/>
          <w:bCs/>
          <w:color w:val="FF0000"/>
          <w:sz w:val="32"/>
          <w:szCs w:val="32"/>
          <w:lang w:val="en-US" w:eastAsia="zh-CN"/>
        </w:rPr>
      </w:pPr>
      <w:r>
        <w:rPr>
          <w:rFonts w:hint="eastAsia" w:eastAsiaTheme="minorEastAsia"/>
          <w:b/>
          <w:bCs/>
          <w:color w:val="FF0000"/>
          <w:sz w:val="32"/>
          <w:szCs w:val="32"/>
          <w:lang w:eastAsia="zh-CN"/>
        </w:rPr>
        <w:drawing>
          <wp:inline distT="0" distB="0" distL="114300" distR="114300">
            <wp:extent cx="1460500" cy="3387725"/>
            <wp:effectExtent l="0" t="0" r="6350" b="3175"/>
            <wp:docPr id="19" name="图片 1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60500" cy="338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color w:val="FF0000"/>
          <w:sz w:val="32"/>
          <w:szCs w:val="32"/>
          <w:lang w:val="en-US" w:eastAsia="zh-CN"/>
        </w:rPr>
        <w:t xml:space="preserve">       </w:t>
      </w:r>
      <w:r>
        <w:rPr>
          <w:rFonts w:hint="default" w:eastAsiaTheme="minorEastAsia"/>
          <w:b/>
          <w:bCs/>
          <w:color w:val="FF0000"/>
          <w:sz w:val="32"/>
          <w:szCs w:val="32"/>
          <w:lang w:val="en-US" w:eastAsia="zh-CN"/>
        </w:rPr>
        <w:drawing>
          <wp:inline distT="0" distB="0" distL="114300" distR="114300">
            <wp:extent cx="1471295" cy="3411855"/>
            <wp:effectExtent l="0" t="0" r="14605" b="17145"/>
            <wp:docPr id="20" name="图片 2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71295" cy="341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spacing w:line="360" w:lineRule="auto"/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4.手机登录成功后，可进行在线课程、直播课堂、学时申请等操作。</w:t>
      </w:r>
    </w:p>
    <w:p>
      <w:pPr>
        <w:spacing w:line="360" w:lineRule="auto"/>
        <w:rPr>
          <w:rFonts w:hint="eastAsia"/>
          <w:b/>
          <w:bCs/>
          <w:color w:val="FF0000"/>
          <w:sz w:val="32"/>
          <w:szCs w:val="32"/>
        </w:rPr>
      </w:pPr>
    </w:p>
    <w:p>
      <w:pPr>
        <w:spacing w:line="360" w:lineRule="auto"/>
        <w:rPr>
          <w:rFonts w:hint="eastAsia"/>
          <w:b/>
          <w:bCs/>
          <w:color w:val="FF0000"/>
          <w:sz w:val="32"/>
          <w:szCs w:val="32"/>
        </w:rPr>
      </w:pPr>
      <w:bookmarkStart w:id="0" w:name="_GoBack"/>
    </w:p>
    <w:bookmarkEnd w:id="0"/>
    <w:p>
      <w:pPr>
        <w:spacing w:line="360" w:lineRule="auto"/>
        <w:rPr>
          <w:b/>
          <w:bCs/>
          <w:color w:val="FF0000"/>
          <w:sz w:val="32"/>
          <w:szCs w:val="32"/>
        </w:rPr>
      </w:pPr>
      <w:r>
        <w:rPr>
          <w:rFonts w:hint="eastAsia"/>
          <w:b/>
          <w:bCs/>
          <w:color w:val="FF0000"/>
          <w:sz w:val="32"/>
          <w:szCs w:val="32"/>
        </w:rPr>
        <w:t>APP端在线课程操作指南：</w:t>
      </w:r>
    </w:p>
    <w:p>
      <w:pPr>
        <w:numPr>
          <w:ilvl w:val="0"/>
          <w:numId w:val="2"/>
        </w:numPr>
        <w:spacing w:line="360" w:lineRule="auto"/>
        <w:rPr>
          <w:b/>
          <w:bCs/>
          <w:sz w:val="22"/>
          <w:szCs w:val="28"/>
        </w:rPr>
      </w:pPr>
      <w:r>
        <w:rPr>
          <w:rFonts w:hint="eastAsia"/>
          <w:b/>
          <w:bCs/>
          <w:sz w:val="22"/>
          <w:szCs w:val="28"/>
        </w:rPr>
        <w:t>在应用市场搜索下载“学习通”APP；</w:t>
      </w:r>
    </w:p>
    <w:p>
      <w:pPr>
        <w:numPr>
          <w:ilvl w:val="0"/>
          <w:numId w:val="2"/>
        </w:numPr>
        <w:spacing w:line="360" w:lineRule="auto"/>
        <w:rPr>
          <w:b/>
          <w:bCs/>
          <w:sz w:val="22"/>
          <w:szCs w:val="28"/>
        </w:rPr>
      </w:pPr>
      <w:r>
        <w:rPr>
          <w:rFonts w:hint="eastAsia"/>
          <w:b/>
          <w:bCs/>
          <w:sz w:val="22"/>
          <w:szCs w:val="28"/>
        </w:rPr>
        <w:t>登录</w:t>
      </w:r>
    </w:p>
    <w:p>
      <w:pPr>
        <w:spacing w:line="360" w:lineRule="auto"/>
      </w:pPr>
      <w:r>
        <w:rPr>
          <w:rFonts w:hint="eastAsia"/>
        </w:rPr>
        <w:t>工号绑定了手机号的教师可选择用手机号登陆；</w:t>
      </w:r>
    </w:p>
    <w:p>
      <w:pPr>
        <w:spacing w:line="360" w:lineRule="auto"/>
      </w:pPr>
    </w:p>
    <w:p>
      <w:pPr>
        <w:spacing w:line="360" w:lineRule="auto"/>
      </w:pPr>
    </w:p>
    <w:p>
      <w:pPr>
        <w:numPr>
          <w:ilvl w:val="0"/>
          <w:numId w:val="2"/>
        </w:numPr>
        <w:spacing w:line="360" w:lineRule="auto"/>
        <w:rPr>
          <w:b/>
          <w:bCs/>
          <w:sz w:val="22"/>
          <w:szCs w:val="28"/>
        </w:rPr>
      </w:pPr>
      <w:r>
        <w:rPr>
          <w:rFonts w:hint="eastAsia"/>
          <w:b/>
          <w:bCs/>
          <w:sz w:val="22"/>
          <w:szCs w:val="28"/>
        </w:rPr>
        <w:t>报名在线课程</w:t>
      </w:r>
    </w:p>
    <w:p>
      <w:pPr>
        <w:spacing w:line="360" w:lineRule="auto"/>
      </w:pPr>
      <w:r>
        <w:rPr>
          <w:rFonts w:hint="eastAsia"/>
        </w:rPr>
        <w:t>（1）学习通输入本校教师发展邀请码“</w:t>
      </w:r>
      <w:r>
        <w:t>jfhbkjdx”，</w:t>
      </w:r>
      <w:r>
        <w:rPr>
          <w:rFonts w:hint="eastAsia"/>
        </w:rPr>
        <w:t>进入“河北科技大学教师发展中心”页面。</w:t>
      </w:r>
    </w:p>
    <w:p>
      <w:pPr>
        <w:spacing w:line="360" w:lineRule="auto"/>
      </w:pPr>
      <w:r>
        <w:drawing>
          <wp:inline distT="0" distB="0" distL="0" distR="0">
            <wp:extent cx="2000250" cy="3562350"/>
            <wp:effectExtent l="19050" t="0" r="0" b="0"/>
            <wp:docPr id="6" name="图片 6" descr="9c0ddc48b3109bdf2e225c76624d4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c0ddc48b3109bdf2e225c76624d4c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009775" cy="3562350"/>
            <wp:effectExtent l="19050" t="0" r="9525" b="0"/>
            <wp:docPr id="7" name="图片 7" descr="e74c5cc6bc67e55a08309bb9fc852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74c5cc6bc67e55a08309bb9fc852d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  <w:r>
        <w:rPr>
          <w:rFonts w:hint="eastAsia"/>
        </w:rPr>
        <w:t>（2）点击“在线课程”按钮，进入在线课程列表页面，选择需要报名学习的课程，点击“报名”按钮报名课程。</w:t>
      </w:r>
    </w:p>
    <w:p>
      <w:pPr>
        <w:spacing w:line="360" w:lineRule="auto"/>
      </w:pPr>
      <w:r>
        <w:drawing>
          <wp:inline distT="0" distB="0" distL="0" distR="0">
            <wp:extent cx="2200910" cy="3857625"/>
            <wp:effectExtent l="19050" t="0" r="8619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1181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570480" cy="3799840"/>
            <wp:effectExtent l="19050" t="0" r="1112" b="0"/>
            <wp:docPr id="18" name="图片 17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3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9848" cy="3799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0" distR="0">
            <wp:extent cx="2047875" cy="3771900"/>
            <wp:effectExtent l="19050" t="0" r="9525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105025" cy="3762375"/>
            <wp:effectExtent l="19050" t="0" r="9525" b="0"/>
            <wp:docPr id="11" name="图片 11" descr="40940beb047cf435fe4005b0535a7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0940beb047cf435fe4005b0535a77a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numPr>
          <w:ilvl w:val="0"/>
          <w:numId w:val="3"/>
        </w:numPr>
        <w:spacing w:line="360" w:lineRule="auto"/>
        <w:rPr>
          <w:b/>
          <w:bCs/>
          <w:sz w:val="22"/>
          <w:szCs w:val="28"/>
        </w:rPr>
      </w:pPr>
      <w:r>
        <w:rPr>
          <w:rFonts w:hint="eastAsia"/>
          <w:b/>
          <w:bCs/>
          <w:sz w:val="22"/>
          <w:szCs w:val="28"/>
        </w:rPr>
        <w:t>在线课程学习</w:t>
      </w:r>
    </w:p>
    <w:p>
      <w:pPr>
        <w:spacing w:line="360" w:lineRule="auto"/>
      </w:pPr>
      <w:r>
        <w:rPr>
          <w:rFonts w:hint="eastAsia"/>
        </w:rPr>
        <w:t>在“我”—“课程”中，可以看到已报名的课程；可以进行在线课程学习，也可以查看学习记录。</w:t>
      </w:r>
    </w:p>
    <w:p>
      <w:pPr>
        <w:spacing w:line="360" w:lineRule="auto"/>
      </w:pPr>
      <w:r>
        <w:drawing>
          <wp:inline distT="0" distB="0" distL="0" distR="0">
            <wp:extent cx="1457325" cy="2895600"/>
            <wp:effectExtent l="19050" t="0" r="9525" b="0"/>
            <wp:docPr id="1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485900" cy="2905125"/>
            <wp:effectExtent l="19050" t="0" r="0" b="0"/>
            <wp:docPr id="1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562100" cy="2895600"/>
            <wp:effectExtent l="19050" t="0" r="0" b="0"/>
            <wp:docPr id="1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ind w:firstLine="540"/>
        <w:jc w:val="center"/>
        <w:rPr>
          <w:sz w:val="28"/>
          <w:szCs w:val="28"/>
        </w:rPr>
      </w:pPr>
    </w:p>
    <w:p>
      <w:pPr>
        <w:spacing w:line="360" w:lineRule="auto"/>
        <w:rPr>
          <w:rFonts w:hint="eastAsia"/>
          <w:b/>
          <w:bCs/>
          <w:color w:val="FF0000"/>
          <w:sz w:val="32"/>
          <w:szCs w:val="32"/>
        </w:rPr>
      </w:pPr>
    </w:p>
    <w:p>
      <w:pPr>
        <w:spacing w:line="360" w:lineRule="auto"/>
        <w:rPr>
          <w:b/>
          <w:bCs/>
          <w:color w:val="FF0000"/>
          <w:sz w:val="32"/>
          <w:szCs w:val="32"/>
        </w:rPr>
      </w:pPr>
      <w:r>
        <w:rPr>
          <w:rFonts w:hint="eastAsia"/>
          <w:b/>
          <w:bCs/>
          <w:color w:val="FF0000"/>
          <w:sz w:val="32"/>
          <w:szCs w:val="32"/>
        </w:rPr>
        <w:t>APP端在线其他培训认定操作说明：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打开</w:t>
      </w:r>
      <w:r>
        <w:rPr>
          <w:rFonts w:hint="eastAsia"/>
          <w:sz w:val="28"/>
          <w:szCs w:val="28"/>
          <w:lang w:val="en-US" w:eastAsia="zh-CN"/>
        </w:rPr>
        <w:t>学习通</w:t>
      </w:r>
      <w:r>
        <w:rPr>
          <w:rFonts w:hint="eastAsia"/>
          <w:sz w:val="28"/>
          <w:szCs w:val="28"/>
        </w:rPr>
        <w:t>APP，邀请码输入jfhbkjdx（教发河北科技大学拼音首写）</w:t>
      </w:r>
    </w:p>
    <w:p>
      <w:r>
        <w:rPr>
          <w:rFonts w:hint="eastAsia"/>
        </w:rPr>
        <w:t>点击学时申请</w:t>
      </w:r>
    </w:p>
    <w:p>
      <w:r>
        <w:drawing>
          <wp:inline distT="0" distB="0" distL="0" distR="0">
            <wp:extent cx="1838325" cy="3982720"/>
            <wp:effectExtent l="19050" t="0" r="9525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1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0950" cy="3988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将参加其他校内外培训（教师发展报告未记录）的活动佐证等项目内容填写，进行学时申请</w:t>
      </w:r>
    </w:p>
    <w:p>
      <w:r>
        <w:drawing>
          <wp:inline distT="0" distB="0" distL="0" distR="0">
            <wp:extent cx="2400300" cy="7955915"/>
            <wp:effectExtent l="19050" t="0" r="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2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9097" cy="795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60B8605"/>
    <w:multiLevelType w:val="singleLevel"/>
    <w:tmpl w:val="260B8605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46857DEA"/>
    <w:multiLevelType w:val="singleLevel"/>
    <w:tmpl w:val="46857DEA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69E410FD"/>
    <w:multiLevelType w:val="singleLevel"/>
    <w:tmpl w:val="69E410F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ZGQzNzgxNzUyOTI5ODljNmE3OWM0ZTY2OTcwNzQ1ZTIifQ=="/>
  </w:docVars>
  <w:rsids>
    <w:rsidRoot w:val="006A7787"/>
    <w:rsid w:val="000944B8"/>
    <w:rsid w:val="000C64A5"/>
    <w:rsid w:val="000E7702"/>
    <w:rsid w:val="00137249"/>
    <w:rsid w:val="00235FC4"/>
    <w:rsid w:val="00310FDE"/>
    <w:rsid w:val="00323A57"/>
    <w:rsid w:val="00336A81"/>
    <w:rsid w:val="003B1586"/>
    <w:rsid w:val="003D7886"/>
    <w:rsid w:val="004A20B3"/>
    <w:rsid w:val="005A4B9A"/>
    <w:rsid w:val="006A7787"/>
    <w:rsid w:val="00730CB1"/>
    <w:rsid w:val="00762514"/>
    <w:rsid w:val="007B0B58"/>
    <w:rsid w:val="00800DA7"/>
    <w:rsid w:val="008737C1"/>
    <w:rsid w:val="00896630"/>
    <w:rsid w:val="00952467"/>
    <w:rsid w:val="009A0139"/>
    <w:rsid w:val="009B60B7"/>
    <w:rsid w:val="009E586D"/>
    <w:rsid w:val="00A85F53"/>
    <w:rsid w:val="00AA3143"/>
    <w:rsid w:val="00AE61DB"/>
    <w:rsid w:val="00BF215E"/>
    <w:rsid w:val="00C61545"/>
    <w:rsid w:val="00CF513B"/>
    <w:rsid w:val="00D327F1"/>
    <w:rsid w:val="00D85AE0"/>
    <w:rsid w:val="00DB2CDE"/>
    <w:rsid w:val="00DE36EB"/>
    <w:rsid w:val="00DF1914"/>
    <w:rsid w:val="00E078E0"/>
    <w:rsid w:val="00E23B30"/>
    <w:rsid w:val="00E73B23"/>
    <w:rsid w:val="00EB261C"/>
    <w:rsid w:val="00EC7C3D"/>
    <w:rsid w:val="00F06A51"/>
    <w:rsid w:val="00F252EF"/>
    <w:rsid w:val="00FA019C"/>
    <w:rsid w:val="00FA68B6"/>
    <w:rsid w:val="00FE6609"/>
    <w:rsid w:val="11EC29E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0"/>
    <w:pPr>
      <w:keepNext/>
      <w:keepLines/>
      <w:spacing w:before="340" w:after="330" w:line="576" w:lineRule="auto"/>
      <w:outlineLvl w:val="0"/>
    </w:pPr>
    <w:rPr>
      <w:rFonts w:ascii="Calibri" w:hAnsi="Calibri" w:eastAsia="宋体" w:cs="Times New Roman"/>
      <w:b/>
      <w:kern w:val="44"/>
      <w:sz w:val="44"/>
      <w:szCs w:val="24"/>
    </w:rPr>
  </w:style>
  <w:style w:type="paragraph" w:styleId="3">
    <w:name w:val="heading 2"/>
    <w:basedOn w:val="1"/>
    <w:next w:val="1"/>
    <w:link w:val="17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Calibri Light" w:hAnsi="Calibri Light" w:eastAsia="宋体" w:cs="Times New Roman"/>
      <w:b/>
      <w:bCs/>
      <w:sz w:val="32"/>
      <w:szCs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Date"/>
    <w:basedOn w:val="1"/>
    <w:next w:val="1"/>
    <w:link w:val="14"/>
    <w:semiHidden/>
    <w:unhideWhenUsed/>
    <w:uiPriority w:val="99"/>
    <w:pPr>
      <w:ind w:left="100" w:leftChars="2500"/>
    </w:pPr>
  </w:style>
  <w:style w:type="paragraph" w:styleId="5">
    <w:name w:val="Balloon Text"/>
    <w:basedOn w:val="1"/>
    <w:link w:val="15"/>
    <w:semiHidden/>
    <w:unhideWhenUsed/>
    <w:uiPriority w:val="99"/>
    <w:rPr>
      <w:sz w:val="18"/>
      <w:szCs w:val="18"/>
    </w:rPr>
  </w:style>
  <w:style w:type="paragraph" w:styleId="6">
    <w:name w:val="footer"/>
    <w:basedOn w:val="1"/>
    <w:link w:val="12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0">
    <w:name w:val="Hyperlink"/>
    <w:basedOn w:val="9"/>
    <w:unhideWhenUsed/>
    <w:uiPriority w:val="99"/>
    <w:rPr>
      <w:color w:val="0000FF" w:themeColor="hyperlink"/>
      <w:u w:val="single"/>
    </w:rPr>
  </w:style>
  <w:style w:type="character" w:customStyle="1" w:styleId="11">
    <w:name w:val="页眉 Char"/>
    <w:basedOn w:val="9"/>
    <w:link w:val="7"/>
    <w:semiHidden/>
    <w:uiPriority w:val="99"/>
    <w:rPr>
      <w:sz w:val="18"/>
      <w:szCs w:val="18"/>
    </w:rPr>
  </w:style>
  <w:style w:type="character" w:customStyle="1" w:styleId="12">
    <w:name w:val="页脚 Char"/>
    <w:basedOn w:val="9"/>
    <w:link w:val="6"/>
    <w:semiHidden/>
    <w:uiPriority w:val="99"/>
    <w:rPr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日期 Char"/>
    <w:basedOn w:val="9"/>
    <w:link w:val="4"/>
    <w:semiHidden/>
    <w:uiPriority w:val="99"/>
  </w:style>
  <w:style w:type="character" w:customStyle="1" w:styleId="15">
    <w:name w:val="批注框文本 Char"/>
    <w:basedOn w:val="9"/>
    <w:link w:val="5"/>
    <w:semiHidden/>
    <w:uiPriority w:val="99"/>
    <w:rPr>
      <w:sz w:val="18"/>
      <w:szCs w:val="18"/>
    </w:rPr>
  </w:style>
  <w:style w:type="character" w:customStyle="1" w:styleId="16">
    <w:name w:val="标题 1 Char"/>
    <w:basedOn w:val="9"/>
    <w:link w:val="2"/>
    <w:uiPriority w:val="0"/>
    <w:rPr>
      <w:rFonts w:ascii="Calibri" w:hAnsi="Calibri" w:eastAsia="宋体" w:cs="Times New Roman"/>
      <w:b/>
      <w:kern w:val="44"/>
      <w:sz w:val="44"/>
      <w:szCs w:val="24"/>
    </w:rPr>
  </w:style>
  <w:style w:type="character" w:customStyle="1" w:styleId="17">
    <w:name w:val="标题 2 Char"/>
    <w:basedOn w:val="9"/>
    <w:link w:val="3"/>
    <w:uiPriority w:val="0"/>
    <w:rPr>
      <w:rFonts w:ascii="Calibri Light" w:hAnsi="Calibri Light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326</Words>
  <Characters>349</Characters>
  <Lines>2</Lines>
  <Paragraphs>1</Paragraphs>
  <TotalTime>5</TotalTime>
  <ScaleCrop>false</ScaleCrop>
  <LinksUpToDate>false</LinksUpToDate>
  <CharactersWithSpaces>349</CharactersWithSpaces>
  <Application>WPS Office_11.1.0.12165_F1E327BC-269C-435d-A152-05C5408002CA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2020-11-18T01:27:00Z</dcterms:created>
  <dc:creator>acer</dc:creator>
  <cp:lastModifiedBy>陈小辉</cp:lastModifiedBy>
  <dcterms:modified xsi:type="dcterms:W3CDTF">2023-12-04T07:19:27Z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2052-11.1.0.12165</vt:lpwstr>
  </property>
  <property fmtid="{D5CDD505-2E9C-101B-9397-08002B2CF9AE}" pid="3" name="ICV">
    <vt:lpwstr>5DB66D3E42254E05A996B000F3D32141</vt:lpwstr>
  </property>
</Properties>
</file>