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 xml:space="preserve">附件 </w:t>
      </w:r>
    </w:p>
    <w:p>
      <w:pPr>
        <w:spacing w:line="560" w:lineRule="exact"/>
        <w:jc w:val="center"/>
        <w:rPr>
          <w:rFonts w:hint="eastAsia" w:ascii="黑体" w:hAnsi="黑体" w:eastAsia="黑体"/>
          <w:bCs/>
          <w:sz w:val="40"/>
          <w:szCs w:val="44"/>
        </w:rPr>
      </w:pPr>
      <w:r>
        <w:rPr>
          <w:rFonts w:hint="eastAsia" w:ascii="黑体" w:hAnsi="黑体" w:eastAsia="黑体"/>
          <w:bCs/>
          <w:sz w:val="40"/>
          <w:szCs w:val="44"/>
        </w:rPr>
        <w:t>第</w:t>
      </w:r>
      <w:r>
        <w:rPr>
          <w:rFonts w:hint="eastAsia" w:ascii="黑体" w:hAnsi="黑体" w:eastAsia="黑体"/>
          <w:bCs/>
          <w:sz w:val="40"/>
          <w:szCs w:val="44"/>
          <w:lang w:val="en-US" w:eastAsia="zh-CN"/>
        </w:rPr>
        <w:t>六</w:t>
      </w:r>
      <w:r>
        <w:rPr>
          <w:rFonts w:hint="eastAsia" w:ascii="黑体" w:hAnsi="黑体" w:eastAsia="黑体"/>
          <w:bCs/>
          <w:sz w:val="40"/>
          <w:szCs w:val="44"/>
        </w:rPr>
        <w:t>届“牧星湖”杯学科及科技竞赛立项申报表</w:t>
      </w:r>
    </w:p>
    <w:p>
      <w:pPr>
        <w:spacing w:line="560" w:lineRule="exact"/>
        <w:jc w:val="center"/>
        <w:rPr>
          <w:rFonts w:hint="eastAsia" w:ascii="黑体" w:hAnsi="黑体" w:eastAsia="黑体"/>
          <w:bCs/>
          <w:sz w:val="40"/>
          <w:szCs w:val="44"/>
        </w:rPr>
      </w:pPr>
    </w:p>
    <w:tbl>
      <w:tblPr>
        <w:tblStyle w:val="4"/>
        <w:tblpPr w:leftFromText="180" w:rightFromText="180" w:vertAnchor="text" w:horzAnchor="page" w:tblpX="1323" w:tblpY="683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745"/>
        <w:gridCol w:w="1350"/>
        <w:gridCol w:w="532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9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竞赛</w:t>
            </w: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19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竞赛</w:t>
            </w:r>
            <w:r>
              <w:rPr>
                <w:rFonts w:hint="eastAsia" w:ascii="仿宋_GB2312" w:eastAsia="仿宋_GB2312"/>
                <w:sz w:val="24"/>
              </w:rPr>
              <w:t>类型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□科技创作类 </w:t>
            </w:r>
            <w:r>
              <w:rPr>
                <w:rFonts w:hint="eastAsia" w:ascii="仿宋_GB2312" w:hAnsi="宋体" w:eastAsia="仿宋_GB2312"/>
                <w:spacing w:val="1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□创新创业类</w:t>
            </w:r>
            <w:r>
              <w:rPr>
                <w:rFonts w:hint="eastAsia" w:ascii="仿宋_GB2312" w:hAnsi="宋体" w:eastAsia="仿宋_GB2312"/>
                <w:spacing w:val="1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□科技技能类 □科学知识类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9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竞赛</w:t>
            </w:r>
            <w:r>
              <w:rPr>
                <w:rFonts w:hint="eastAsia" w:ascii="仿宋_GB2312" w:eastAsia="仿宋_GB2312"/>
                <w:sz w:val="24"/>
              </w:rPr>
              <w:t>第一负责人</w:t>
            </w:r>
          </w:p>
        </w:tc>
        <w:tc>
          <w:tcPr>
            <w:tcW w:w="27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学院任职</w:t>
            </w:r>
          </w:p>
        </w:tc>
        <w:tc>
          <w:tcPr>
            <w:tcW w:w="34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9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7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465" w:type="dxa"/>
            <w:gridSpan w:val="2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竞赛</w:t>
            </w:r>
            <w:r>
              <w:rPr>
                <w:rFonts w:hint="eastAsia" w:ascii="仿宋_GB2312" w:eastAsia="仿宋_GB2312"/>
                <w:sz w:val="24"/>
              </w:rPr>
              <w:t>申报组成员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0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学生参与范围</w:t>
            </w:r>
          </w:p>
        </w:tc>
        <w:tc>
          <w:tcPr>
            <w:tcW w:w="2745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竞赛</w:t>
            </w:r>
            <w:r>
              <w:rPr>
                <w:rFonts w:hint="eastAsia" w:ascii="仿宋_GB2312" w:eastAsia="仿宋_GB2312"/>
                <w:sz w:val="24"/>
              </w:rPr>
              <w:t>预算总额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需另附明细表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33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eastAsia="仿宋_GB2312"/>
                <w:sz w:val="24"/>
                <w:highlight w:val="red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</w:trPr>
        <w:tc>
          <w:tcPr>
            <w:tcW w:w="1960" w:type="dxa"/>
            <w:tcBorders>
              <w:bottom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竞赛</w:t>
            </w:r>
            <w:r>
              <w:rPr>
                <w:rFonts w:hint="eastAsia" w:ascii="仿宋_GB2312" w:eastAsia="仿宋_GB2312"/>
                <w:sz w:val="24"/>
              </w:rPr>
              <w:t>目的及意义</w:t>
            </w:r>
          </w:p>
        </w:tc>
        <w:tc>
          <w:tcPr>
            <w:tcW w:w="7560" w:type="dxa"/>
            <w:gridSpan w:val="4"/>
            <w:tcBorders>
              <w:bottom w:val="nil"/>
            </w:tcBorders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1960" w:type="dxa"/>
            <w:tcBorders>
              <w:bottom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竞赛</w:t>
            </w:r>
            <w:r>
              <w:rPr>
                <w:rFonts w:hint="eastAsia" w:ascii="仿宋_GB2312" w:eastAsia="仿宋_GB2312"/>
                <w:sz w:val="24"/>
              </w:rPr>
              <w:t>的主要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内容及步骤</w:t>
            </w:r>
          </w:p>
        </w:tc>
        <w:tc>
          <w:tcPr>
            <w:tcW w:w="7560" w:type="dxa"/>
            <w:gridSpan w:val="4"/>
            <w:tcBorders>
              <w:bottom w:val="nil"/>
            </w:tcBorders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竞赛</w:t>
            </w:r>
            <w:r>
              <w:rPr>
                <w:rFonts w:hint="eastAsia" w:ascii="仿宋_GB2312" w:eastAsia="仿宋_GB2312"/>
                <w:sz w:val="24"/>
              </w:rPr>
              <w:t>实施方案，包括比赛背景、前期开展情况，竞赛期间工作安排、学生培训、教师指导等详细情况）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</w:trPr>
        <w:tc>
          <w:tcPr>
            <w:tcW w:w="1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预期提交的成果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</w:trPr>
        <w:tc>
          <w:tcPr>
            <w:tcW w:w="1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学院审核意见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ind w:firstLine="48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我单位对申报内容审核无误，承担此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竞赛</w:t>
            </w:r>
            <w:r>
              <w:rPr>
                <w:rFonts w:hint="eastAsia" w:ascii="仿宋_GB2312" w:eastAsia="仿宋_GB2312"/>
                <w:sz w:val="24"/>
              </w:rPr>
              <w:t>的组织、管理、跟进和相关扶持工作</w:t>
            </w:r>
          </w:p>
          <w:p>
            <w:pPr>
              <w:spacing w:line="560" w:lineRule="exact"/>
              <w:ind w:firstLine="3885" w:firstLineChars="1850"/>
              <w:rPr>
                <w:rFonts w:ascii="仿宋_GB2312" w:eastAsia="仿宋_GB2312"/>
              </w:rPr>
            </w:pPr>
          </w:p>
          <w:p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</w:rPr>
              <w:t xml:space="preserve">      签　章：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年    月   日</w:t>
            </w:r>
          </w:p>
        </w:tc>
      </w:tr>
    </w:tbl>
    <w:p>
      <w:pPr>
        <w:spacing w:line="560" w:lineRule="exact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学院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公章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>
      <w:pPr>
        <w:spacing w:line="560" w:lineRule="exact"/>
        <w:jc w:val="left"/>
        <w:rPr>
          <w:rFonts w:hint="eastAsia" w:ascii="仿宋_GB2312" w:eastAsia="仿宋_GB2312"/>
          <w:bCs/>
          <w:sz w:val="32"/>
          <w:szCs w:val="32"/>
        </w:rPr>
      </w:pPr>
    </w:p>
    <w:tbl>
      <w:tblPr>
        <w:tblStyle w:val="4"/>
        <w:tblpPr w:leftFromText="180" w:rightFromText="180" w:vertAnchor="text" w:horzAnchor="page" w:tblpX="1313" w:tblpYSpec="inside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3375"/>
        <w:gridCol w:w="1455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19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学校评审意见</w:t>
            </w:r>
          </w:p>
        </w:tc>
        <w:tc>
          <w:tcPr>
            <w:tcW w:w="33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同意/不同意  立项</w:t>
            </w:r>
          </w:p>
        </w:tc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资助金额</w:t>
            </w:r>
          </w:p>
        </w:tc>
        <w:tc>
          <w:tcPr>
            <w:tcW w:w="2730" w:type="dxa"/>
          </w:tcPr>
          <w:p>
            <w:pPr>
              <w:spacing w:line="5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0" w:hRule="atLeast"/>
        </w:trPr>
        <w:tc>
          <w:tcPr>
            <w:tcW w:w="19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评审未通过原因</w:t>
            </w:r>
          </w:p>
        </w:tc>
        <w:tc>
          <w:tcPr>
            <w:tcW w:w="7560" w:type="dxa"/>
            <w:gridSpan w:val="3"/>
          </w:tcPr>
          <w:p>
            <w:pPr>
              <w:spacing w:line="560" w:lineRule="exact"/>
              <w:rPr>
                <w:rFonts w:ascii="仿宋_GB2312" w:eastAsia="仿宋_GB2312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）1.主题、内容不当，不符合资助条件；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）2.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竞赛</w:t>
            </w:r>
            <w:r>
              <w:rPr>
                <w:rFonts w:hint="eastAsia" w:ascii="仿宋_GB2312" w:eastAsia="仿宋_GB2312"/>
                <w:sz w:val="24"/>
              </w:rPr>
              <w:t>论证、计划安排不充分；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）3.预期成果不明确；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）4.不具备完成本项目所需的其他条件；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）5.经过比较，有更合适的同类项目；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）6.其他原因（加以说明）：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7" w:hRule="atLeast"/>
        </w:trPr>
        <w:tc>
          <w:tcPr>
            <w:tcW w:w="19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竞赛</w:t>
            </w:r>
            <w:r>
              <w:rPr>
                <w:rFonts w:hint="eastAsia" w:ascii="仿宋_GB2312" w:eastAsia="仿宋_GB2312"/>
                <w:sz w:val="24"/>
              </w:rPr>
              <w:t>立项建议</w:t>
            </w:r>
          </w:p>
        </w:tc>
        <w:tc>
          <w:tcPr>
            <w:tcW w:w="7560" w:type="dxa"/>
            <w:gridSpan w:val="3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</w:rPr>
            </w:pPr>
          </w:p>
          <w:p>
            <w:pPr>
              <w:spacing w:line="560" w:lineRule="exact"/>
              <w:rPr>
                <w:rFonts w:ascii="仿宋_GB2312" w:eastAsia="仿宋_GB2312"/>
              </w:rPr>
            </w:pPr>
          </w:p>
          <w:p>
            <w:pPr>
              <w:spacing w:line="560" w:lineRule="exact"/>
              <w:rPr>
                <w:rFonts w:ascii="仿宋_GB2312" w:eastAsia="仿宋_GB2312"/>
              </w:rPr>
            </w:pPr>
          </w:p>
          <w:p>
            <w:pPr>
              <w:spacing w:line="560" w:lineRule="exact"/>
              <w:rPr>
                <w:rFonts w:ascii="仿宋_GB2312" w:eastAsia="仿宋_GB2312"/>
              </w:rPr>
            </w:pPr>
          </w:p>
        </w:tc>
      </w:tr>
    </w:tbl>
    <w:p>
      <w:pPr>
        <w:spacing w:line="560" w:lineRule="exact"/>
        <w:rPr>
          <w:rFonts w:ascii="宋体" w:hAnsi="宋体"/>
          <w:spacing w:val="-4"/>
          <w:sz w:val="28"/>
        </w:rPr>
      </w:pPr>
      <w:r>
        <w:rPr>
          <w:rFonts w:hint="eastAsia" w:ascii="仿宋" w:hAnsi="仿宋" w:eastAsia="仿宋"/>
          <w:spacing w:val="-4"/>
          <w:sz w:val="24"/>
        </w:rPr>
        <w:t>注：此表双面打印，一式三份；其他佐证材料另附页。</w:t>
      </w: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竞赛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预算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明细表</w:t>
      </w:r>
    </w:p>
    <w:tbl>
      <w:tblPr>
        <w:tblStyle w:val="4"/>
        <w:tblpPr w:leftFromText="180" w:rightFromText="180" w:vertAnchor="text" w:horzAnchor="page" w:tblpX="1173" w:tblpY="378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963"/>
        <w:gridCol w:w="2358"/>
        <w:gridCol w:w="2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7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39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 费 开 支 科 目</w:t>
            </w:r>
          </w:p>
        </w:tc>
        <w:tc>
          <w:tcPr>
            <w:tcW w:w="235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    目</w:t>
            </w:r>
          </w:p>
        </w:tc>
        <w:tc>
          <w:tcPr>
            <w:tcW w:w="24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   额  （ 元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7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39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4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7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39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7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39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7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39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_GB2312" w:eastAsia="仿宋_GB2312"/>
          <w:bCs/>
          <w:sz w:val="28"/>
        </w:rPr>
      </w:pPr>
      <w:r>
        <w:rPr>
          <w:rFonts w:hint="eastAsia" w:ascii="仿宋" w:hAnsi="仿宋" w:eastAsia="仿宋"/>
          <w:spacing w:val="-4"/>
          <w:sz w:val="24"/>
        </w:rPr>
        <w:t>注：此表一式</w:t>
      </w:r>
      <w:r>
        <w:rPr>
          <w:rFonts w:hint="eastAsia" w:ascii="仿宋" w:hAnsi="仿宋" w:eastAsia="仿宋"/>
          <w:spacing w:val="-4"/>
          <w:sz w:val="24"/>
          <w:lang w:val="en-US" w:eastAsia="zh-CN"/>
        </w:rPr>
        <w:t>一</w:t>
      </w:r>
      <w:r>
        <w:rPr>
          <w:rFonts w:hint="eastAsia" w:ascii="仿宋" w:hAnsi="仿宋" w:eastAsia="仿宋"/>
          <w:spacing w:val="-4"/>
          <w:sz w:val="24"/>
        </w:rPr>
        <w:t>份。</w:t>
      </w:r>
      <w:r>
        <w:rPr>
          <w:rFonts w:hint="eastAsia" w:ascii="仿宋_GB2312" w:eastAsia="仿宋_GB2312"/>
          <w:bCs/>
          <w:sz w:val="28"/>
        </w:rPr>
        <w:t xml:space="preserve">                    </w:t>
      </w:r>
    </w:p>
    <w:p>
      <w:pPr>
        <w:spacing w:line="560" w:lineRule="exact"/>
      </w:pPr>
      <w:r>
        <w:rPr>
          <w:rFonts w:hint="eastAsia" w:ascii="仿宋_GB2312" w:eastAsia="仿宋_GB2312"/>
          <w:bCs/>
          <w:sz w:val="28"/>
        </w:rPr>
        <w:t xml:space="preserve">                      </w:t>
      </w:r>
      <w:r>
        <w:rPr>
          <w:rFonts w:hint="eastAsia" w:ascii="仿宋_GB2312" w:eastAsia="仿宋_GB2312"/>
          <w:bCs/>
          <w:sz w:val="28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bCs/>
          <w:sz w:val="28"/>
        </w:rPr>
        <w:t>合计：</w:t>
      </w:r>
      <w:r>
        <w:rPr>
          <w:rFonts w:hint="eastAsia" w:ascii="仿宋_GB2312" w:eastAsia="仿宋_GB2312"/>
          <w:bCs/>
          <w:sz w:val="28"/>
          <w:u w:val="single"/>
        </w:rPr>
        <w:t xml:space="preserve">              </w:t>
      </w:r>
    </w:p>
    <w:p/>
    <w:p/>
    <w:p/>
    <w:sectPr>
      <w:headerReference r:id="rId3" w:type="default"/>
      <w:pgSz w:w="11906" w:h="16838"/>
      <w:pgMar w:top="1418" w:right="1588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5457666E-9032-45E5-8733-C1FE4DE97D2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AABAD2C-90FE-41AB-9BEF-F66B4A33F5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C958517-E4EF-4B8C-9446-11B1FE577F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7ED78E5-EE4D-44B8-A124-41F50BFD246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OGE3ZjdiZGJiNzEwZGE0NThjNmZjNDdhNGY1YzEifQ=="/>
  </w:docVars>
  <w:rsids>
    <w:rsidRoot w:val="551B6EC2"/>
    <w:rsid w:val="32D01BB9"/>
    <w:rsid w:val="425B0102"/>
    <w:rsid w:val="551B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416</Words>
  <Characters>422</Characters>
  <Lines>0</Lines>
  <Paragraphs>0</Paragraphs>
  <TotalTime>3</TotalTime>
  <ScaleCrop>false</ScaleCrop>
  <LinksUpToDate>false</LinksUpToDate>
  <CharactersWithSpaces>618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2022-05-23T07:52:00Z</dcterms:created>
  <dc:creator>破壳的小鱼</dc:creator>
  <cp:lastModifiedBy>破壳的小鱼</cp:lastModifiedBy>
  <cp:lastPrinted>2023-03-30T08:01:24Z</cp:lastPrinted>
  <dcterms:modified xsi:type="dcterms:W3CDTF">2023-03-30T08:04:42Z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E42444B714CB45FD954895D50C8A91AA</vt:lpwstr>
  </property>
</Properties>
</file>